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Утвердить расписание повторной промежуточной аттестации по дисциплинам весенней промежуточной аттестации 2025-2026 учебного года для обучающихся по программам специалитета: </w:t>
      </w:r>
    </w:p>
    <w:p>
      <w:pPr>
        <w:pStyle w:val="Normal"/>
        <w:bidi w:val="0"/>
        <w:spacing w:before="0" w:after="120"/>
        <w:ind w:left="72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Лечебное дело II курса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— экзамен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05"/>
        <w:gridCol w:w="5032"/>
      </w:tblGrid>
      <w:tr>
        <w:trPr/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>Дисциплина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b w:val="false"/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</w:rPr>
              <w:t>Дата</w:t>
            </w:r>
          </w:p>
        </w:tc>
      </w:tr>
      <w:tr>
        <w:trPr>
          <w:trHeight w:val="504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сентября</w:t>
            </w:r>
          </w:p>
        </w:tc>
      </w:tr>
      <w:tr>
        <w:trPr>
          <w:trHeight w:val="465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сентября</w:t>
            </w:r>
          </w:p>
        </w:tc>
      </w:tr>
    </w:tbl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Педиатрия II курса</w:t>
      </w:r>
    </w:p>
    <w:p>
      <w:pPr>
        <w:pStyle w:val="Normal"/>
        <w:bidi w:val="0"/>
        <w:spacing w:before="0" w:after="0"/>
        <w:jc w:val="center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Промежуточная аттестация — экзамен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05"/>
        <w:gridCol w:w="5032"/>
      </w:tblGrid>
      <w:tr>
        <w:trPr>
          <w:trHeight w:val="390" w:hRule="atLeast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Дисциплина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сентября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сентября</w:t>
            </w:r>
          </w:p>
        </w:tc>
      </w:tr>
    </w:tbl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Лечебное дело III курса</w:t>
      </w:r>
    </w:p>
    <w:p>
      <w:pPr>
        <w:pStyle w:val="Normal"/>
        <w:bidi w:val="0"/>
        <w:spacing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— экзамен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05"/>
        <w:gridCol w:w="5032"/>
      </w:tblGrid>
      <w:tr>
        <w:trPr>
          <w:trHeight w:val="345" w:hRule="atLeast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Дисциплина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Нормальная физиология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22 - 23 сентября</w:t>
            </w:r>
          </w:p>
        </w:tc>
      </w:tr>
      <w:tr>
        <w:trPr>
          <w:trHeight w:val="348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Биохимия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сентября</w:t>
            </w:r>
          </w:p>
        </w:tc>
      </w:tr>
      <w:tr>
        <w:trPr>
          <w:trHeight w:val="348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Философия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сентября</w:t>
            </w:r>
          </w:p>
        </w:tc>
      </w:tr>
    </w:tbl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Педиатрия III курса</w:t>
      </w:r>
    </w:p>
    <w:p>
      <w:pPr>
        <w:pStyle w:val="Normal"/>
        <w:bidi w:val="0"/>
        <w:spacing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— экзамен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05"/>
        <w:gridCol w:w="5032"/>
      </w:tblGrid>
      <w:tr>
        <w:trPr/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Дисциплина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Нормальная физиология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 сентября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Биохимия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сентября</w:t>
            </w:r>
          </w:p>
        </w:tc>
      </w:tr>
    </w:tbl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Лечебное дело IV курса</w:t>
      </w:r>
    </w:p>
    <w:p>
      <w:pPr>
        <w:pStyle w:val="Normal"/>
        <w:bidi w:val="0"/>
        <w:spacing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— экзамен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05"/>
        <w:gridCol w:w="5032"/>
      </w:tblGrid>
      <w:tr>
        <w:trPr/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Дисциплина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Фармакология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7-8 октября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Патофизиология, клиническая патофизиология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сентября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Пропедевтика внутренних болезней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сентября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Патологическая анатомия, клиническая патологическая анатомия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 сентября </w:t>
            </w:r>
          </w:p>
        </w:tc>
      </w:tr>
      <w:tr>
        <w:trPr>
          <w:trHeight w:val="339" w:hRule="atLeast"/>
        </w:trPr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хирургия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сентября</w:t>
            </w:r>
          </w:p>
        </w:tc>
      </w:tr>
    </w:tbl>
    <w:p>
      <w:pPr>
        <w:pStyle w:val="Normal"/>
        <w:bidi w:val="0"/>
        <w:spacing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118</Words>
  <Characters>875</Characters>
  <CharactersWithSpaces>951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2026-10-05T09:05:03Z</dcterms:created>
  <dc:creator/>
  <dc:description/>
  <dc:language>ru-RU</dc:language>
  <cp:lastModifiedBy/>
  <dcterms:modified xsi:type="dcterms:W3CDTF">2026-10-05T09:05:56Z</dcterms:modified>
  <cp:revision>1</cp:revision>
  <dc:subject/>
  <dc:title/>
</cp:coreProperties>
</file>